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B2" w:rsidRPr="00BB29F5" w:rsidRDefault="007C43B2" w:rsidP="007C43B2">
      <w:pPr>
        <w:spacing w:after="0"/>
        <w:ind w:right="-105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B29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5440" cy="34544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B2" w:rsidRPr="00BB29F5" w:rsidRDefault="007C43B2" w:rsidP="007C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C43B2" w:rsidRPr="00BB29F5" w:rsidRDefault="007C43B2" w:rsidP="007C43B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29F5">
        <w:rPr>
          <w:rFonts w:ascii="Times New Roman" w:hAnsi="Times New Roman" w:cs="Times New Roman"/>
          <w:sz w:val="24"/>
          <w:szCs w:val="24"/>
          <w:lang w:val="uk-UA"/>
        </w:rPr>
        <w:t>МІНІСТЕРСТВО ОСВІТИ  І НАУКИ УКРАЇНИ</w:t>
      </w:r>
    </w:p>
    <w:p w:rsidR="007C43B2" w:rsidRPr="00BB29F5" w:rsidRDefault="007C43B2" w:rsidP="007C43B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>ДОШКІЛЬНИЙ НАВЧАЛЬНИЙ ЗАКЛАД</w:t>
      </w:r>
    </w:p>
    <w:p w:rsidR="007C43B2" w:rsidRPr="00BB29F5" w:rsidRDefault="007C43B2" w:rsidP="007C43B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(ЯСЛА-САДОК)   № 38 </w:t>
      </w:r>
      <w:proofErr w:type="spellStart"/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>„Золотий</w:t>
      </w:r>
      <w:proofErr w:type="spellEnd"/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>ключик”</w:t>
      </w:r>
      <w:proofErr w:type="spellEnd"/>
    </w:p>
    <w:p w:rsidR="007C43B2" w:rsidRPr="00BB29F5" w:rsidRDefault="007C43B2" w:rsidP="007C43B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29F5">
        <w:rPr>
          <w:rFonts w:ascii="Times New Roman" w:hAnsi="Times New Roman" w:cs="Times New Roman"/>
          <w:sz w:val="24"/>
          <w:szCs w:val="24"/>
          <w:lang w:val="uk-UA"/>
        </w:rPr>
        <w:t>ЧЕРКАСЬКОЇ МІСЬКОЇ РАДИ</w:t>
      </w:r>
    </w:p>
    <w:p w:rsidR="007C43B2" w:rsidRPr="00BB29F5" w:rsidRDefault="007C43B2" w:rsidP="007C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29F5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__________________________________________________________________</w:t>
      </w:r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18000,  </w:t>
      </w:r>
      <w:proofErr w:type="spellStart"/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>м.Черкаси</w:t>
      </w:r>
      <w:proofErr w:type="spellEnd"/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>вул.Благовісна</w:t>
      </w:r>
      <w:proofErr w:type="spellEnd"/>
      <w:r w:rsidRPr="00BB29F5">
        <w:rPr>
          <w:rFonts w:ascii="Times New Roman" w:hAnsi="Times New Roman" w:cs="Times New Roman"/>
          <w:b/>
          <w:sz w:val="24"/>
          <w:szCs w:val="24"/>
          <w:lang w:val="uk-UA"/>
        </w:rPr>
        <w:t>, 215, тел. (0472)  37-93-40</w:t>
      </w:r>
    </w:p>
    <w:p w:rsidR="007C43B2" w:rsidRDefault="007C43B2" w:rsidP="007C43B2">
      <w:pPr>
        <w:tabs>
          <w:tab w:val="left" w:pos="676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C43B2" w:rsidRPr="00BB29F5" w:rsidRDefault="007C43B2" w:rsidP="007C43B2">
      <w:pPr>
        <w:tabs>
          <w:tab w:val="left" w:pos="6765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BB29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BB29F5">
        <w:rPr>
          <w:rFonts w:ascii="Times New Roman" w:hAnsi="Times New Roman" w:cs="Times New Roman"/>
          <w:sz w:val="32"/>
          <w:szCs w:val="32"/>
          <w:lang w:val="uk-UA"/>
        </w:rPr>
        <w:t xml:space="preserve"> Наказ</w:t>
      </w:r>
    </w:p>
    <w:p w:rsidR="007C43B2" w:rsidRPr="00BB29F5" w:rsidRDefault="007C43B2" w:rsidP="007C43B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29F5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>від 02.01.2023</w:t>
      </w:r>
      <w:r w:rsidRPr="00BB29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№ 2</w:t>
      </w:r>
    </w:p>
    <w:p w:rsidR="007C43B2" w:rsidRPr="009738B0" w:rsidRDefault="007C43B2" w:rsidP="007C43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вартості харчування</w:t>
      </w:r>
    </w:p>
    <w:p w:rsidR="007C43B2" w:rsidRPr="009738B0" w:rsidRDefault="007C43B2" w:rsidP="007C43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дітей у  дошкільному навчальному</w:t>
      </w:r>
    </w:p>
    <w:p w:rsidR="007C43B2" w:rsidRPr="009738B0" w:rsidRDefault="007C43B2" w:rsidP="007C43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закладі на 2023 рік </w:t>
      </w:r>
    </w:p>
    <w:p w:rsidR="007C43B2" w:rsidRPr="009738B0" w:rsidRDefault="007C43B2" w:rsidP="007C4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 ст. 32 Закону України « Про місцеве самоврядування в Україні»( власні повноваження), на виконання ст.35 Закону України « Про дошкільну освіту», постанов Кабінету Міністрів України від 26.08.2002 № 1243 « Про невідкладні питання діяльності дошкільних та </w:t>
      </w:r>
      <w:proofErr w:type="spellStart"/>
      <w:r w:rsidRPr="009738B0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закладів», статті 1010  Закону України « Про статус ветеранів війни , гарантії їх соціального захисту», пункту 3 статті 56 Закону України « Про освіту », Постанови </w:t>
      </w:r>
      <w:r w:rsidRPr="0097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Кабінету Міністрів України від 24.03.2021 р. № 305 «Про затвердження норм та Порядку організації харчування у закладах освіти та дитячих закладах оздоровлення та відпочинку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, наказу Міністерства освіти і науки України від 21.11.2002  № 667 « Про затвердження Порядку встановлення  плати для батьків за харчування дітей у державних і комунальних дошкільних та </w:t>
      </w:r>
      <w:proofErr w:type="spellStart"/>
      <w:r w:rsidRPr="009738B0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закладах»,  п.6 розділу VІІ « Комплексної Програми соціальної підтримки рішення  захисників державного суверенітету та Незалежності України і членів їх сімей - жителів міста Черкаси на 2022-2024 роки», затвердженої рішенням  Черкаської міської ради від 09.12.2021 р. № 12-17, зі змінами, внесеного рішенням виконавчого комітету Черкаської міської  ради  від 05.09. 2022 року № 686, рішення виконавчого комітету Черкаської міської ради від 04.11.2022 №979 «Про встановлення вартості харчування дітей у закладах дошкільної освіти м. Черкаси комунальної форми власності та розміру батьківської плати на 2023 рік, »  з метою забезпечення дітей дошкільного віку  повноцінним збалансованим харчуванням та розглянувши пропозиції департаменту освіти 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гуманітарної політики  Черкаської міської ради листа департаменту освіти та гуманітарної політики Черкаської міської ради від 06.12.2022 року № 1757-12-4/2 « Про зміни вартості харчування дітей у закладах дошкільної освіти м. Черкаси на 2023»                       </w:t>
      </w:r>
    </w:p>
    <w:p w:rsidR="007C43B2" w:rsidRPr="009738B0" w:rsidRDefault="007C43B2" w:rsidP="007C43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НАКАЗУЮ :</w:t>
      </w:r>
    </w:p>
    <w:p w:rsidR="007C43B2" w:rsidRPr="009738B0" w:rsidRDefault="007C43B2" w:rsidP="007C43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Встановити вартість харчування дітей у дошкільному навчальному закладі з 01січня 2023 року:</w:t>
      </w:r>
    </w:p>
    <w:p w:rsidR="007C43B2" w:rsidRPr="009738B0" w:rsidRDefault="007C43B2" w:rsidP="007C43B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На одну дитину в день:</w:t>
      </w:r>
    </w:p>
    <w:p w:rsidR="007C43B2" w:rsidRPr="009738B0" w:rsidRDefault="007C43B2" w:rsidP="007C4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для дітей садових груп – 94,70грн. з них за рахунок бюджету ( 40 %) та ( 60 %) за рахунок батьківської плати;</w:t>
      </w:r>
    </w:p>
    <w:p w:rsidR="007C43B2" w:rsidRPr="009738B0" w:rsidRDefault="007C43B2" w:rsidP="007C4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для ясельних груп – 70,53 грн. з них  за рахунок бюджету  ( 40 %) та ( 60 %) за рахунок батьківської плати;</w:t>
      </w:r>
    </w:p>
    <w:p w:rsidR="007C43B2" w:rsidRPr="009738B0" w:rsidRDefault="007C43B2" w:rsidP="007C4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розмір плати, що вносять батьки, або особи які їх замінюють, за харчування дітей у дошкільних навчальних закладах </w:t>
      </w:r>
      <w:proofErr w:type="spellStart"/>
      <w:r w:rsidRPr="009738B0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на рівні 60% від фактичної вартості харчування.</w:t>
      </w:r>
    </w:p>
    <w:p w:rsidR="007C43B2" w:rsidRPr="009738B0" w:rsidRDefault="007C43B2" w:rsidP="007C43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Зменшити розмір батьківської плати на 50% для багатодітних сімей, які мають 3 і більше дітей.</w:t>
      </w:r>
    </w:p>
    <w:p w:rsidR="007C43B2" w:rsidRPr="009738B0" w:rsidRDefault="007C43B2" w:rsidP="007C43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Звільнити від сплати за харчування дитини в дошкільних навчальних закладах міста у 2023 році:</w:t>
      </w:r>
    </w:p>
    <w:p w:rsidR="007C43B2" w:rsidRPr="009738B0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 сиріт;</w:t>
      </w:r>
    </w:p>
    <w:p w:rsidR="007C43B2" w:rsidRPr="009738B0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дітей, позбавлених батьківського піклування;</w:t>
      </w:r>
    </w:p>
    <w:p w:rsidR="007C43B2" w:rsidRPr="009738B0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 з особливими освітніми потребами, які навчаються у спеціальних та інклюзивних групах;</w:t>
      </w:r>
    </w:p>
    <w:p w:rsidR="007C43B2" w:rsidRPr="009738B0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 з інвалідністю;</w:t>
      </w:r>
    </w:p>
    <w:p w:rsidR="007C43B2" w:rsidRPr="009738B0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дітей, з числа осіб , визначених у статті 10 Закону України « Про статус ветеранів війни, гарантії їх соціального захисту»;</w:t>
      </w:r>
    </w:p>
    <w:p w:rsidR="007C43B2" w:rsidRPr="009738B0" w:rsidRDefault="007C43B2" w:rsidP="007C43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дітей із сімей, які отримують допомогу відповідно до Закону України « Про державну соціальну допомогу малозабезпеченим </w:t>
      </w:r>
      <w:proofErr w:type="spellStart"/>
      <w:r w:rsidRPr="009738B0">
        <w:rPr>
          <w:rFonts w:ascii="Times New Roman" w:hAnsi="Times New Roman" w:cs="Times New Roman"/>
          <w:sz w:val="28"/>
          <w:szCs w:val="28"/>
          <w:lang w:val="uk-UA"/>
        </w:rPr>
        <w:t>сім’</w:t>
      </w:r>
      <w:proofErr w:type="spellEnd"/>
      <w:r w:rsidRPr="009738B0">
        <w:rPr>
          <w:rFonts w:ascii="Times New Roman" w:hAnsi="Times New Roman" w:cs="Times New Roman"/>
          <w:sz w:val="28"/>
          <w:szCs w:val="28"/>
        </w:rPr>
        <w:t>ям”</w:t>
      </w:r>
    </w:p>
    <w:p w:rsidR="007C43B2" w:rsidRPr="009738B0" w:rsidRDefault="007C43B2" w:rsidP="007C43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дітей із сімей учасників оборони України  у зв’язку із військовою агресією Російської федерації проти України</w:t>
      </w:r>
    </w:p>
    <w:p w:rsidR="007C43B2" w:rsidRPr="009738B0" w:rsidRDefault="007C43B2" w:rsidP="007C43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дітей з числа внутрішньо переміщених осіб, дітей , які мають статус дитини, яка постраждала внаслідок воєнних дій і збройних конфліктів;</w:t>
      </w:r>
    </w:p>
    <w:p w:rsidR="007C43B2" w:rsidRPr="009738B0" w:rsidRDefault="007C43B2" w:rsidP="007C43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наказу залишаю за собою.</w:t>
      </w:r>
    </w:p>
    <w:p w:rsidR="007C43B2" w:rsidRPr="009738B0" w:rsidRDefault="007C43B2" w:rsidP="007C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7C43B2" w:rsidRPr="009738B0" w:rsidRDefault="007C43B2" w:rsidP="007C4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Завідувач  __________   Світлана ГЛУЩЕНКО</w:t>
      </w:r>
    </w:p>
    <w:p w:rsidR="007C43B2" w:rsidRPr="009738B0" w:rsidRDefault="007C43B2" w:rsidP="007C43B2">
      <w:pPr>
        <w:pStyle w:val="a3"/>
        <w:spacing w:after="0" w:line="360" w:lineRule="auto"/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Pr="009738B0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Pr="009738B0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Pr="009738B0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B2" w:rsidRDefault="007C43B2" w:rsidP="007C43B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772" w:rsidRDefault="00794772"/>
    <w:sectPr w:rsidR="00794772" w:rsidSect="0079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AE"/>
    <w:multiLevelType w:val="hybridMultilevel"/>
    <w:tmpl w:val="21447CDC"/>
    <w:lvl w:ilvl="0" w:tplc="529EDB6A">
      <w:start w:val="1"/>
      <w:numFmt w:val="bullet"/>
      <w:lvlText w:val="-"/>
      <w:lvlJc w:val="left"/>
      <w:pPr>
        <w:ind w:left="9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7A3226B"/>
    <w:multiLevelType w:val="hybridMultilevel"/>
    <w:tmpl w:val="E3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1BE9"/>
    <w:multiLevelType w:val="multilevel"/>
    <w:tmpl w:val="BF34B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43B2"/>
    <w:rsid w:val="00794772"/>
    <w:rsid w:val="007C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Company>MultiDVD Team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Свiтлана</dc:creator>
  <cp:lastModifiedBy>Свiтлана</cp:lastModifiedBy>
  <cp:revision>1</cp:revision>
  <dcterms:created xsi:type="dcterms:W3CDTF">2023-01-11T10:42:00Z</dcterms:created>
  <dcterms:modified xsi:type="dcterms:W3CDTF">2023-01-11T10:43:00Z</dcterms:modified>
</cp:coreProperties>
</file>